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13A0F" w14:textId="77777777" w:rsidR="002A6AA7" w:rsidRPr="00097BD3" w:rsidRDefault="00A133E0" w:rsidP="00C5459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97BD3">
        <w:rPr>
          <w:rFonts w:ascii="Arial" w:hAnsi="Arial" w:cs="Arial"/>
          <w:b/>
          <w:sz w:val="24"/>
          <w:szCs w:val="24"/>
          <w:u w:val="single"/>
        </w:rPr>
        <w:t xml:space="preserve">Βεβαίωση </w:t>
      </w:r>
      <w:r w:rsidR="00AA7206" w:rsidRPr="00097BD3">
        <w:rPr>
          <w:rFonts w:ascii="Arial" w:hAnsi="Arial" w:cs="Arial"/>
          <w:b/>
          <w:sz w:val="24"/>
          <w:szCs w:val="24"/>
          <w:u w:val="single"/>
        </w:rPr>
        <w:t xml:space="preserve">/ πιστοποιητικό </w:t>
      </w:r>
      <w:r w:rsidR="00A7574C" w:rsidRPr="00097BD3">
        <w:rPr>
          <w:rFonts w:ascii="Arial" w:hAnsi="Arial" w:cs="Arial"/>
          <w:b/>
          <w:sz w:val="24"/>
          <w:szCs w:val="24"/>
          <w:u w:val="single"/>
        </w:rPr>
        <w:t>γ</w:t>
      </w:r>
      <w:r w:rsidR="00AA7206" w:rsidRPr="00097BD3">
        <w:rPr>
          <w:rFonts w:ascii="Arial" w:hAnsi="Arial" w:cs="Arial"/>
          <w:b/>
          <w:sz w:val="24"/>
          <w:szCs w:val="24"/>
          <w:u w:val="single"/>
        </w:rPr>
        <w:t xml:space="preserve">ιατρού </w:t>
      </w:r>
      <w:r w:rsidR="00A7574C" w:rsidRPr="00097BD3">
        <w:rPr>
          <w:rFonts w:ascii="Arial" w:hAnsi="Arial" w:cs="Arial"/>
          <w:b/>
          <w:sz w:val="24"/>
          <w:szCs w:val="24"/>
          <w:u w:val="single"/>
        </w:rPr>
        <w:t xml:space="preserve">για άτομα </w:t>
      </w:r>
      <w:r w:rsidR="00C54597" w:rsidRPr="00097BD3">
        <w:rPr>
          <w:rFonts w:ascii="Arial" w:hAnsi="Arial" w:cs="Arial"/>
          <w:b/>
          <w:sz w:val="24"/>
          <w:szCs w:val="24"/>
          <w:u w:val="single"/>
        </w:rPr>
        <w:t xml:space="preserve">με παράγοντες κινδύνου για σοβαρή </w:t>
      </w:r>
      <w:proofErr w:type="spellStart"/>
      <w:r w:rsidR="00C54597" w:rsidRPr="00097BD3">
        <w:rPr>
          <w:rFonts w:ascii="Arial" w:hAnsi="Arial" w:cs="Arial"/>
          <w:b/>
          <w:sz w:val="24"/>
          <w:szCs w:val="24"/>
          <w:u w:val="single"/>
        </w:rPr>
        <w:t>νόσηση</w:t>
      </w:r>
      <w:proofErr w:type="spellEnd"/>
      <w:r w:rsidR="00C54597" w:rsidRPr="00097BD3">
        <w:rPr>
          <w:rFonts w:ascii="Arial" w:hAnsi="Arial" w:cs="Arial"/>
          <w:b/>
          <w:sz w:val="24"/>
          <w:szCs w:val="24"/>
          <w:u w:val="single"/>
        </w:rPr>
        <w:t xml:space="preserve"> από το</w:t>
      </w:r>
      <w:r w:rsidR="003048F7" w:rsidRPr="00097BD3">
        <w:rPr>
          <w:rFonts w:ascii="Arial" w:hAnsi="Arial" w:cs="Arial"/>
          <w:b/>
          <w:sz w:val="24"/>
          <w:szCs w:val="24"/>
          <w:u w:val="single"/>
        </w:rPr>
        <w:t>ν</w:t>
      </w:r>
      <w:r w:rsidR="00C54597" w:rsidRPr="00097BD3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="00C54597" w:rsidRPr="00097BD3">
        <w:rPr>
          <w:rFonts w:ascii="Arial" w:hAnsi="Arial" w:cs="Arial"/>
          <w:b/>
          <w:sz w:val="24"/>
          <w:szCs w:val="24"/>
          <w:u w:val="single"/>
          <w:lang w:val="en-GB"/>
        </w:rPr>
        <w:t>Covid</w:t>
      </w:r>
      <w:proofErr w:type="spellEnd"/>
      <w:r w:rsidR="00C54597" w:rsidRPr="00097BD3">
        <w:rPr>
          <w:rFonts w:ascii="Arial" w:hAnsi="Arial" w:cs="Arial"/>
          <w:b/>
          <w:sz w:val="24"/>
          <w:szCs w:val="24"/>
          <w:u w:val="single"/>
        </w:rPr>
        <w:noBreakHyphen/>
        <w:t>19.</w:t>
      </w:r>
    </w:p>
    <w:p w14:paraId="778D0C44" w14:textId="77777777" w:rsidR="00C54597" w:rsidRPr="00097BD3" w:rsidRDefault="00C54597">
      <w:pPr>
        <w:rPr>
          <w:rFonts w:ascii="Arial" w:hAnsi="Arial" w:cs="Arial"/>
          <w:sz w:val="24"/>
          <w:szCs w:val="24"/>
        </w:rPr>
      </w:pPr>
    </w:p>
    <w:p w14:paraId="791C7D18" w14:textId="77777777" w:rsidR="00AA7206" w:rsidRPr="00097BD3" w:rsidRDefault="00AA7206">
      <w:pPr>
        <w:rPr>
          <w:rFonts w:ascii="Arial" w:hAnsi="Arial" w:cs="Arial"/>
          <w:sz w:val="24"/>
          <w:szCs w:val="24"/>
        </w:rPr>
      </w:pPr>
      <w:r w:rsidRPr="00097BD3">
        <w:rPr>
          <w:rFonts w:ascii="Arial" w:hAnsi="Arial" w:cs="Arial"/>
          <w:sz w:val="24"/>
          <w:szCs w:val="24"/>
        </w:rPr>
        <w:t>Βεβαιώνεται ότι ο / η</w:t>
      </w:r>
    </w:p>
    <w:p w14:paraId="54F7ED3D" w14:textId="77777777" w:rsidR="00AA7206" w:rsidRPr="00097BD3" w:rsidRDefault="00AA7206" w:rsidP="00E86643">
      <w:pPr>
        <w:tabs>
          <w:tab w:val="left" w:leader="dot" w:pos="8222"/>
        </w:tabs>
        <w:ind w:left="284"/>
        <w:rPr>
          <w:rFonts w:ascii="Arial" w:hAnsi="Arial" w:cs="Arial"/>
          <w:sz w:val="24"/>
          <w:szCs w:val="24"/>
        </w:rPr>
      </w:pPr>
      <w:r w:rsidRPr="00097BD3">
        <w:rPr>
          <w:rFonts w:ascii="Arial" w:hAnsi="Arial" w:cs="Arial"/>
          <w:sz w:val="24"/>
          <w:szCs w:val="24"/>
        </w:rPr>
        <w:t>Ονοματεπώνυμο ασθενή</w:t>
      </w:r>
      <w:r w:rsidR="003049DC" w:rsidRPr="00097BD3">
        <w:rPr>
          <w:rFonts w:ascii="Arial" w:hAnsi="Arial" w:cs="Arial"/>
          <w:sz w:val="24"/>
          <w:szCs w:val="24"/>
        </w:rPr>
        <w:tab/>
      </w:r>
    </w:p>
    <w:p w14:paraId="4655302D" w14:textId="77777777" w:rsidR="00AA7206" w:rsidRPr="00097BD3" w:rsidRDefault="00AA7206" w:rsidP="00E86643">
      <w:pPr>
        <w:tabs>
          <w:tab w:val="left" w:leader="dot" w:pos="8222"/>
        </w:tabs>
        <w:ind w:left="284"/>
        <w:rPr>
          <w:rFonts w:ascii="Arial" w:hAnsi="Arial" w:cs="Arial"/>
          <w:sz w:val="24"/>
          <w:szCs w:val="24"/>
        </w:rPr>
      </w:pPr>
      <w:r w:rsidRPr="00097BD3">
        <w:rPr>
          <w:rFonts w:ascii="Arial" w:hAnsi="Arial" w:cs="Arial"/>
          <w:sz w:val="24"/>
          <w:szCs w:val="24"/>
        </w:rPr>
        <w:t>Αριθμός Δελτίου Ταυτότητας</w:t>
      </w:r>
      <w:r w:rsidR="003049DC" w:rsidRPr="00097BD3">
        <w:rPr>
          <w:rFonts w:ascii="Arial" w:hAnsi="Arial" w:cs="Arial"/>
          <w:sz w:val="24"/>
          <w:szCs w:val="24"/>
        </w:rPr>
        <w:tab/>
      </w:r>
    </w:p>
    <w:p w14:paraId="4D260138" w14:textId="77777777" w:rsidR="00AA7206" w:rsidRPr="00097BD3" w:rsidRDefault="00AA7206" w:rsidP="00E86643">
      <w:pPr>
        <w:tabs>
          <w:tab w:val="left" w:leader="dot" w:pos="8222"/>
        </w:tabs>
        <w:ind w:left="284"/>
        <w:rPr>
          <w:rFonts w:ascii="Arial" w:hAnsi="Arial" w:cs="Arial"/>
          <w:sz w:val="24"/>
          <w:szCs w:val="24"/>
        </w:rPr>
      </w:pPr>
      <w:r w:rsidRPr="00097BD3">
        <w:rPr>
          <w:rFonts w:ascii="Arial" w:hAnsi="Arial" w:cs="Arial"/>
          <w:sz w:val="24"/>
          <w:szCs w:val="24"/>
        </w:rPr>
        <w:t>Αριθμός Κοινωνικών Ασφαλίσεων</w:t>
      </w:r>
      <w:r w:rsidR="003049DC" w:rsidRPr="00097BD3">
        <w:rPr>
          <w:rFonts w:ascii="Arial" w:hAnsi="Arial" w:cs="Arial"/>
          <w:sz w:val="24"/>
          <w:szCs w:val="24"/>
        </w:rPr>
        <w:tab/>
      </w:r>
    </w:p>
    <w:p w14:paraId="46099723" w14:textId="1DBF0054" w:rsidR="00AA7206" w:rsidRPr="00097BD3" w:rsidRDefault="00AA7206" w:rsidP="003049DC">
      <w:pPr>
        <w:jc w:val="both"/>
        <w:rPr>
          <w:rFonts w:ascii="Arial" w:hAnsi="Arial" w:cs="Arial"/>
          <w:sz w:val="24"/>
          <w:szCs w:val="24"/>
        </w:rPr>
      </w:pPr>
      <w:r w:rsidRPr="00097BD3">
        <w:rPr>
          <w:rFonts w:ascii="Arial" w:hAnsi="Arial" w:cs="Arial"/>
          <w:sz w:val="24"/>
          <w:szCs w:val="24"/>
        </w:rPr>
        <w:t xml:space="preserve">εμπίπτει στις ομάδες πληθυσμού με παράγοντες κινδύνου για σοβαρή </w:t>
      </w:r>
      <w:proofErr w:type="spellStart"/>
      <w:r w:rsidRPr="00097BD3">
        <w:rPr>
          <w:rFonts w:ascii="Arial" w:hAnsi="Arial" w:cs="Arial"/>
          <w:sz w:val="24"/>
          <w:szCs w:val="24"/>
        </w:rPr>
        <w:t>νόσηση</w:t>
      </w:r>
      <w:proofErr w:type="spellEnd"/>
      <w:r w:rsidRPr="00097BD3">
        <w:rPr>
          <w:rFonts w:ascii="Arial" w:hAnsi="Arial" w:cs="Arial"/>
          <w:sz w:val="24"/>
          <w:szCs w:val="24"/>
        </w:rPr>
        <w:t xml:space="preserve"> από </w:t>
      </w:r>
      <w:proofErr w:type="spellStart"/>
      <w:r w:rsidRPr="00097BD3">
        <w:rPr>
          <w:rFonts w:ascii="Arial" w:hAnsi="Arial" w:cs="Arial"/>
          <w:sz w:val="24"/>
          <w:szCs w:val="24"/>
          <w:lang w:val="en-GB"/>
        </w:rPr>
        <w:t>Covid</w:t>
      </w:r>
      <w:proofErr w:type="spellEnd"/>
      <w:r w:rsidRPr="00097BD3">
        <w:rPr>
          <w:rFonts w:ascii="Arial" w:hAnsi="Arial" w:cs="Arial"/>
          <w:sz w:val="24"/>
          <w:szCs w:val="24"/>
        </w:rPr>
        <w:noBreakHyphen/>
        <w:t>19 και συγκεκριμένα έχει το/τα πιο κάτω σημειωμένο/α νόσημα/νοσήματα</w:t>
      </w:r>
      <w:r w:rsidR="003049DC" w:rsidRPr="00097BD3">
        <w:rPr>
          <w:rFonts w:ascii="Arial" w:hAnsi="Arial" w:cs="Arial"/>
          <w:sz w:val="24"/>
          <w:szCs w:val="24"/>
        </w:rPr>
        <w:t xml:space="preserve"> (σημειώστε το νόσημα που ισχύει)</w:t>
      </w:r>
      <w:r w:rsidRPr="00097BD3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760"/>
        <w:gridCol w:w="6600"/>
      </w:tblGrid>
      <w:tr w:rsidR="00AE1EEB" w:rsidRPr="00097BD3" w14:paraId="5C4DE59A" w14:textId="77777777" w:rsidTr="00822320">
        <w:tc>
          <w:tcPr>
            <w:tcW w:w="936" w:type="dxa"/>
          </w:tcPr>
          <w:p w14:paraId="0C12DE44" w14:textId="35C0EBF0" w:rsidR="00AE1EEB" w:rsidRPr="00097BD3" w:rsidRDefault="00AE1EEB" w:rsidP="00AE1EE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4AE58BCA" w14:textId="77777777" w:rsidR="00AE1EEB" w:rsidRPr="00097BD3" w:rsidRDefault="00AE1EEB" w:rsidP="00AE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0" w:type="dxa"/>
          </w:tcPr>
          <w:p w14:paraId="6330A59A" w14:textId="35C9AED2" w:rsidR="00AE1EEB" w:rsidRPr="00097BD3" w:rsidRDefault="00AE1EEB" w:rsidP="00AE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Προϋπάρχουσα</w:t>
            </w:r>
            <w:proofErr w:type="spellEnd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 Χρόνια Αναπνευστική Νόσος (π.χ. βρογχικό άσθμα σοβαρής βαρύτητας, ασθενής σε </w:t>
            </w:r>
            <w:r w:rsidRPr="00097B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χρόνια οξυγονοθεραπεία ή σε μη-επεμβατικό αερισμό [CPAP ή </w:t>
            </w:r>
            <w:proofErr w:type="spellStart"/>
            <w:r w:rsidRPr="00097B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ΒiPaP</w:t>
            </w:r>
            <w:proofErr w:type="spellEnd"/>
            <w:r w:rsidRPr="00097B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] κατ’ </w:t>
            </w:r>
            <w:proofErr w:type="spellStart"/>
            <w:r w:rsidRPr="00097B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οίκον</w:t>
            </w:r>
            <w:proofErr w:type="spellEnd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,  σοβαρή πνευμονική υπέρταση (NYHA III και IV), σοβαρή πνευμονική </w:t>
            </w:r>
            <w:proofErr w:type="spellStart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ίνωση</w:t>
            </w:r>
            <w:proofErr w:type="spellEnd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πνευμονεκτομή</w:t>
            </w:r>
            <w:proofErr w:type="spellEnd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λοβεκτομή</w:t>
            </w:r>
            <w:proofErr w:type="spellEnd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).</w:t>
            </w:r>
          </w:p>
        </w:tc>
      </w:tr>
      <w:tr w:rsidR="00AE1EEB" w:rsidRPr="00097BD3" w14:paraId="22E42870" w14:textId="77777777" w:rsidTr="00822320">
        <w:tc>
          <w:tcPr>
            <w:tcW w:w="936" w:type="dxa"/>
          </w:tcPr>
          <w:p w14:paraId="33069993" w14:textId="77777777" w:rsidR="00AE1EEB" w:rsidRPr="00097BD3" w:rsidRDefault="00AE1EEB" w:rsidP="00AE1EE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1F3E67EF" w14:textId="77777777" w:rsidR="00AE1EEB" w:rsidRPr="00097BD3" w:rsidRDefault="00AE1EEB" w:rsidP="00AE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0" w:type="dxa"/>
          </w:tcPr>
          <w:p w14:paraId="3825F2E6" w14:textId="15448FD9" w:rsidR="00AE1EEB" w:rsidRPr="00097BD3" w:rsidRDefault="00AE1EEB" w:rsidP="00AE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Σοβαρή Χρόνια Νεφρική Ανεπάρκεια (κάθαρση </w:t>
            </w:r>
            <w:proofErr w:type="spellStart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κρεατινίνης</w:t>
            </w:r>
            <w:proofErr w:type="spellEnd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 κάτω από 15 </w:t>
            </w:r>
            <w:r w:rsidRPr="00097BD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ml</w:t>
            </w:r>
            <w:r w:rsidRPr="00097BD3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r w:rsidRPr="00097BD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min</w:t>
            </w:r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 και </w:t>
            </w:r>
            <w:proofErr w:type="spellStart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αιμοκαθαρώμενοι</w:t>
            </w:r>
            <w:proofErr w:type="spellEnd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).</w:t>
            </w:r>
          </w:p>
        </w:tc>
      </w:tr>
      <w:tr w:rsidR="00AE1EEB" w:rsidRPr="00097BD3" w14:paraId="2D45A5FC" w14:textId="77777777" w:rsidTr="00822320">
        <w:tc>
          <w:tcPr>
            <w:tcW w:w="936" w:type="dxa"/>
          </w:tcPr>
          <w:p w14:paraId="3CDAFE2E" w14:textId="77777777" w:rsidR="00AE1EEB" w:rsidRPr="00097BD3" w:rsidRDefault="00AE1EEB" w:rsidP="00AE1EE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3855FE1B" w14:textId="77777777" w:rsidR="00AE1EEB" w:rsidRPr="00097BD3" w:rsidRDefault="00AE1EEB" w:rsidP="00AE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0" w:type="dxa"/>
          </w:tcPr>
          <w:p w14:paraId="56023204" w14:textId="024F3E58" w:rsidR="00AE1EEB" w:rsidRPr="00097BD3" w:rsidRDefault="00AE1EEB" w:rsidP="00AE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Καρδιακή αρρυθμία με μόνιμο </w:t>
            </w:r>
            <w:proofErr w:type="spellStart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απινιδιστή</w:t>
            </w:r>
            <w:proofErr w:type="spellEnd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 ή καρδιοπάθεια με μόνιμο </w:t>
            </w:r>
            <w:proofErr w:type="spellStart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απινιδιστή</w:t>
            </w:r>
            <w:proofErr w:type="spellEnd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 και </w:t>
            </w:r>
            <w:proofErr w:type="spellStart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αμφικοιλιακό</w:t>
            </w:r>
            <w:proofErr w:type="spellEnd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 βηματοδότη.</w:t>
            </w:r>
          </w:p>
        </w:tc>
      </w:tr>
      <w:tr w:rsidR="00AE1EEB" w:rsidRPr="00097BD3" w14:paraId="4E41ECEC" w14:textId="77777777" w:rsidTr="00AE1EEB">
        <w:trPr>
          <w:trHeight w:val="612"/>
        </w:trPr>
        <w:tc>
          <w:tcPr>
            <w:tcW w:w="936" w:type="dxa"/>
          </w:tcPr>
          <w:p w14:paraId="28A1F896" w14:textId="77777777" w:rsidR="00AE1EEB" w:rsidRPr="00097BD3" w:rsidRDefault="00AE1EEB" w:rsidP="00AE1EE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68CA66A2" w14:textId="77777777" w:rsidR="00AE1EEB" w:rsidRPr="00097BD3" w:rsidRDefault="00AE1EEB" w:rsidP="00AE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0" w:type="dxa"/>
          </w:tcPr>
          <w:p w14:paraId="37D05461" w14:textId="35176686" w:rsidR="00AE1EEB" w:rsidRPr="00097BD3" w:rsidRDefault="00AE1EEB" w:rsidP="00AE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Καρδιακή Ανεπάρκεια οποιασδήποτε αιτιολογίας (Ισχαιμικής ή μη αιτιολογίας) σταδίου κατά </w:t>
            </w:r>
            <w:r w:rsidRPr="00097BD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NYHA</w:t>
            </w:r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97BD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III</w:t>
            </w:r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 ή </w:t>
            </w:r>
            <w:r w:rsidRPr="00097BD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IV</w:t>
            </w:r>
            <w:r w:rsidRPr="00097BD3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AE1EEB" w:rsidRPr="00097BD3" w14:paraId="656379C4" w14:textId="77777777" w:rsidTr="00AE1EEB">
        <w:trPr>
          <w:trHeight w:val="423"/>
        </w:trPr>
        <w:tc>
          <w:tcPr>
            <w:tcW w:w="936" w:type="dxa"/>
          </w:tcPr>
          <w:p w14:paraId="43ACB1F1" w14:textId="77777777" w:rsidR="00AE1EEB" w:rsidRPr="00097BD3" w:rsidRDefault="00AE1EEB" w:rsidP="00AE1EE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53334AFC" w14:textId="77777777" w:rsidR="00AE1EEB" w:rsidRPr="00097BD3" w:rsidRDefault="00AE1EEB" w:rsidP="00AE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0" w:type="dxa"/>
          </w:tcPr>
          <w:p w14:paraId="71D0769E" w14:textId="5DC4F121" w:rsidR="00AE1EEB" w:rsidRPr="00097BD3" w:rsidRDefault="00AE1EEB" w:rsidP="00AE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7BD3">
              <w:rPr>
                <w:rFonts w:ascii="Arial" w:eastAsia="Times New Roman" w:hAnsi="Arial" w:cs="Arial"/>
                <w:sz w:val="24"/>
                <w:szCs w:val="24"/>
              </w:rPr>
              <w:t>Καρδιαγγειακή νόσος:</w:t>
            </w:r>
          </w:p>
        </w:tc>
      </w:tr>
      <w:tr w:rsidR="00AE1EEB" w:rsidRPr="00097BD3" w14:paraId="23BA1A1F" w14:textId="77777777" w:rsidTr="00822320">
        <w:tc>
          <w:tcPr>
            <w:tcW w:w="936" w:type="dxa"/>
          </w:tcPr>
          <w:p w14:paraId="75C1AD82" w14:textId="77777777" w:rsidR="00AE1EEB" w:rsidRPr="00097BD3" w:rsidRDefault="00AE1EEB" w:rsidP="00AE1EEB">
            <w:pPr>
              <w:pStyle w:val="ListParagraph"/>
              <w:ind w:left="50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222A3C87" w14:textId="77777777" w:rsidR="00AE1EEB" w:rsidRPr="00097BD3" w:rsidRDefault="00AE1EEB" w:rsidP="00AE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0" w:type="dxa"/>
          </w:tcPr>
          <w:p w14:paraId="4960DAE3" w14:textId="676376A6" w:rsidR="00AE1EEB" w:rsidRPr="00097BD3" w:rsidRDefault="00AE1EEB" w:rsidP="00AE1EE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Πρόσφατο οξύ στεφανιαίο σύνδρομο ή επέμβαση </w:t>
            </w:r>
            <w:proofErr w:type="spellStart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επαναγγείωσης</w:t>
            </w:r>
            <w:proofErr w:type="spellEnd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: αγγειοπλαστική ή εμφύτευση </w:t>
            </w:r>
            <w:r w:rsidRPr="00097BD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stent</w:t>
            </w:r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 τους τελευταίους 12 μήνες,</w:t>
            </w:r>
          </w:p>
        </w:tc>
      </w:tr>
      <w:tr w:rsidR="00AE1EEB" w:rsidRPr="00097BD3" w14:paraId="161B1791" w14:textId="77777777" w:rsidTr="00822320">
        <w:tc>
          <w:tcPr>
            <w:tcW w:w="936" w:type="dxa"/>
          </w:tcPr>
          <w:p w14:paraId="318B3174" w14:textId="77777777" w:rsidR="00AE1EEB" w:rsidRPr="00097BD3" w:rsidRDefault="00AE1EEB" w:rsidP="00AE1EEB">
            <w:pPr>
              <w:pStyle w:val="ListParagraph"/>
              <w:ind w:left="50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43F4F400" w14:textId="77777777" w:rsidR="00AE1EEB" w:rsidRPr="00097BD3" w:rsidRDefault="00AE1EEB" w:rsidP="00AE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0" w:type="dxa"/>
          </w:tcPr>
          <w:p w14:paraId="27417B12" w14:textId="6DCB9B37" w:rsidR="00AE1EEB" w:rsidRPr="00097BD3" w:rsidRDefault="00AE1EEB" w:rsidP="00AE1EE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Αορτο</w:t>
            </w:r>
            <w:proofErr w:type="spellEnd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-στεφανιαία παράκαμψη (</w:t>
            </w:r>
            <w:r w:rsidRPr="00097BD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CABG</w:t>
            </w:r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 (</w:t>
            </w:r>
            <w:r w:rsidRPr="00097BD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bypass</w:t>
            </w:r>
            <w:r w:rsidRPr="00097BD3">
              <w:rPr>
                <w:rFonts w:ascii="Arial" w:eastAsia="Times New Roman" w:hAnsi="Arial" w:cs="Arial"/>
                <w:sz w:val="24"/>
                <w:szCs w:val="24"/>
              </w:rPr>
              <w:t>)) τους τελευταίους 12 μήνες, και</w:t>
            </w:r>
          </w:p>
        </w:tc>
      </w:tr>
      <w:tr w:rsidR="00AE1EEB" w:rsidRPr="00097BD3" w14:paraId="366FCCEA" w14:textId="77777777" w:rsidTr="00822320">
        <w:tc>
          <w:tcPr>
            <w:tcW w:w="936" w:type="dxa"/>
          </w:tcPr>
          <w:p w14:paraId="583710C0" w14:textId="77777777" w:rsidR="00AE1EEB" w:rsidRPr="00097BD3" w:rsidRDefault="00AE1EEB" w:rsidP="00AE1EEB">
            <w:pPr>
              <w:pStyle w:val="ListParagraph"/>
              <w:ind w:left="50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538A889D" w14:textId="77777777" w:rsidR="00AE1EEB" w:rsidRPr="00097BD3" w:rsidRDefault="00AE1EEB" w:rsidP="00AE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0" w:type="dxa"/>
          </w:tcPr>
          <w:p w14:paraId="04A7DA56" w14:textId="370E6FD0" w:rsidR="00AE1EEB" w:rsidRPr="00097BD3" w:rsidRDefault="00AE1EEB" w:rsidP="00AE1EE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7BD3">
              <w:rPr>
                <w:rFonts w:ascii="Arial" w:eastAsia="Times New Roman" w:hAnsi="Arial" w:cs="Arial"/>
                <w:sz w:val="24"/>
                <w:szCs w:val="24"/>
              </w:rPr>
              <w:t>Πρόσφατο ΑΕΕ τους τελευταίους 12 μήνες ή με εγκατεστημένη νευρολογική σημειολογία.</w:t>
            </w:r>
          </w:p>
        </w:tc>
      </w:tr>
      <w:tr w:rsidR="00AE1EEB" w:rsidRPr="00097BD3" w14:paraId="5815E1A8" w14:textId="77777777" w:rsidTr="00822320">
        <w:tc>
          <w:tcPr>
            <w:tcW w:w="936" w:type="dxa"/>
          </w:tcPr>
          <w:p w14:paraId="1C1112F7" w14:textId="0A52AC16" w:rsidR="00AE1EEB" w:rsidRPr="00097BD3" w:rsidRDefault="00AE1EEB" w:rsidP="00AE1EE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56113F08" w14:textId="77777777" w:rsidR="00AE1EEB" w:rsidRPr="00097BD3" w:rsidRDefault="00AE1EEB" w:rsidP="00AE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0" w:type="dxa"/>
          </w:tcPr>
          <w:p w14:paraId="6EAC03AC" w14:textId="3FE44884" w:rsidR="00AE1EEB" w:rsidRPr="00097BD3" w:rsidRDefault="00AE1EEB" w:rsidP="00AE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Μυοκαρδιοπάθειες (Ιστορικό τεκμηριωμένης </w:t>
            </w:r>
            <w:proofErr w:type="spellStart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μυοκαρδίτιδος</w:t>
            </w:r>
            <w:proofErr w:type="spellEnd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, υπερτροφική, </w:t>
            </w:r>
            <w:proofErr w:type="spellStart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διατατική</w:t>
            </w:r>
            <w:proofErr w:type="spellEnd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, διηθητική (</w:t>
            </w:r>
            <w:proofErr w:type="spellStart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αμυλοείδωση</w:t>
            </w:r>
            <w:proofErr w:type="spellEnd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)).</w:t>
            </w:r>
          </w:p>
        </w:tc>
      </w:tr>
      <w:tr w:rsidR="00AE1EEB" w:rsidRPr="00097BD3" w14:paraId="4088AFE1" w14:textId="77777777" w:rsidTr="00822320">
        <w:tc>
          <w:tcPr>
            <w:tcW w:w="936" w:type="dxa"/>
          </w:tcPr>
          <w:p w14:paraId="7449A027" w14:textId="4972FD47" w:rsidR="00AE1EEB" w:rsidRPr="00097BD3" w:rsidRDefault="00AE1EEB" w:rsidP="00AE1EE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4791F898" w14:textId="77777777" w:rsidR="00AE1EEB" w:rsidRPr="00097BD3" w:rsidRDefault="00AE1EEB" w:rsidP="00AE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0" w:type="dxa"/>
          </w:tcPr>
          <w:p w14:paraId="45FAC5F2" w14:textId="28D71715" w:rsidR="00AE1EEB" w:rsidRPr="00097BD3" w:rsidRDefault="00AE1EEB" w:rsidP="00AE1EE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7BD3">
              <w:rPr>
                <w:rFonts w:ascii="Arial" w:eastAsia="Times New Roman" w:hAnsi="Arial" w:cs="Arial"/>
                <w:sz w:val="24"/>
                <w:szCs w:val="24"/>
              </w:rPr>
              <w:t>Συγγενείς καρδιοπάθειες μετά από χειρουργική διόρθωση με σημαντική υπολειπόμενη βλάβη ή μη-διορθωμένες συγγενείς καρδιοπάθειες με σημαντική υπολειπόμενη βλάβη.</w:t>
            </w:r>
          </w:p>
        </w:tc>
      </w:tr>
      <w:tr w:rsidR="00AE1EEB" w:rsidRPr="00097BD3" w14:paraId="574254FD" w14:textId="77777777" w:rsidTr="00822320">
        <w:tc>
          <w:tcPr>
            <w:tcW w:w="936" w:type="dxa"/>
          </w:tcPr>
          <w:p w14:paraId="6E496B9F" w14:textId="308D6506" w:rsidR="00AE1EEB" w:rsidRPr="00097BD3" w:rsidRDefault="00AE1EEB" w:rsidP="00AE1EE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11B2B211" w14:textId="77777777" w:rsidR="00AE1EEB" w:rsidRPr="00097BD3" w:rsidRDefault="00AE1EEB" w:rsidP="00AE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0" w:type="dxa"/>
          </w:tcPr>
          <w:p w14:paraId="0F660108" w14:textId="395100FF" w:rsidR="00AE1EEB" w:rsidRPr="00097BD3" w:rsidRDefault="00AE1EEB" w:rsidP="00AE1EE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Ενεργός χρήση βιολογικών παραγόντων (π.χ. </w:t>
            </w:r>
            <w:r w:rsidRPr="00097BD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TNF</w:t>
            </w:r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 αναστολείς, αναστολείς </w:t>
            </w:r>
            <w:proofErr w:type="spellStart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ιντερλευκίνης</w:t>
            </w:r>
            <w:proofErr w:type="spellEnd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) ή άλλων </w:t>
            </w:r>
            <w:proofErr w:type="spellStart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ανοσοκατασταλτικών</w:t>
            </w:r>
            <w:proofErr w:type="spellEnd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 φαρμάκων.</w:t>
            </w:r>
          </w:p>
        </w:tc>
      </w:tr>
      <w:tr w:rsidR="00AE1EEB" w:rsidRPr="00097BD3" w14:paraId="285361DF" w14:textId="77777777" w:rsidTr="00822320">
        <w:tc>
          <w:tcPr>
            <w:tcW w:w="936" w:type="dxa"/>
          </w:tcPr>
          <w:p w14:paraId="4600453D" w14:textId="496B31C4" w:rsidR="00AE1EEB" w:rsidRPr="00097BD3" w:rsidRDefault="00AE1EEB" w:rsidP="00AE1EE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136D0569" w14:textId="77777777" w:rsidR="00AE1EEB" w:rsidRPr="00097BD3" w:rsidRDefault="00AE1EEB" w:rsidP="00AE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0" w:type="dxa"/>
          </w:tcPr>
          <w:p w14:paraId="58755539" w14:textId="1F6EF770" w:rsidR="00AE1EEB" w:rsidRPr="00097BD3" w:rsidRDefault="00AE1EEB" w:rsidP="00AE1EE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7BD3">
              <w:rPr>
                <w:rFonts w:ascii="Arial" w:eastAsia="Times New Roman" w:hAnsi="Arial" w:cs="Arial"/>
                <w:sz w:val="24"/>
                <w:szCs w:val="24"/>
              </w:rPr>
              <w:t>Ενεργός χρόνια λήψη κορτικοειδών (≥20</w:t>
            </w:r>
            <w:r w:rsidRPr="00097BD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mg</w:t>
            </w:r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πρενδιζόνης</w:t>
            </w:r>
            <w:proofErr w:type="spellEnd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 ή ισοδύναμο της για ≥ 1 μήνες).</w:t>
            </w:r>
          </w:p>
        </w:tc>
      </w:tr>
      <w:tr w:rsidR="00AE1EEB" w:rsidRPr="00097BD3" w14:paraId="3526B8F4" w14:textId="77777777" w:rsidTr="00822320">
        <w:tc>
          <w:tcPr>
            <w:tcW w:w="936" w:type="dxa"/>
          </w:tcPr>
          <w:p w14:paraId="49B37A98" w14:textId="62C7B762" w:rsidR="00AE1EEB" w:rsidRPr="00097BD3" w:rsidRDefault="00AE1EEB" w:rsidP="00AE1EE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0572FB14" w14:textId="77777777" w:rsidR="00AE1EEB" w:rsidRPr="00097BD3" w:rsidRDefault="00AE1EEB" w:rsidP="00AE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0" w:type="dxa"/>
          </w:tcPr>
          <w:p w14:paraId="36E256A8" w14:textId="77777777" w:rsidR="00AE1EEB" w:rsidRPr="00097BD3" w:rsidRDefault="00AE1EEB" w:rsidP="00AE1EEB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7BD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Ασθενείς με ιστορικό μεταμόσχευσης συμπαγών οργάνων ή αρχέγονων αιμοποιητικών κυττάρων.</w:t>
            </w:r>
          </w:p>
          <w:p w14:paraId="2716EA49" w14:textId="77777777" w:rsidR="00AE1EEB" w:rsidRPr="00097BD3" w:rsidRDefault="00AE1EEB" w:rsidP="00AE1EE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E1EEB" w:rsidRPr="00097BD3" w14:paraId="335DC023" w14:textId="77777777" w:rsidTr="00822320">
        <w:tc>
          <w:tcPr>
            <w:tcW w:w="936" w:type="dxa"/>
          </w:tcPr>
          <w:p w14:paraId="3E8C92CF" w14:textId="4CDCAFD7" w:rsidR="00AE1EEB" w:rsidRPr="00097BD3" w:rsidRDefault="00AE1EEB" w:rsidP="00AE1EE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31E8F0FB" w14:textId="77777777" w:rsidR="00AE1EEB" w:rsidRPr="00097BD3" w:rsidRDefault="00AE1EEB" w:rsidP="00AE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0" w:type="dxa"/>
          </w:tcPr>
          <w:p w14:paraId="029E7FE2" w14:textId="77777777" w:rsidR="00AE1EEB" w:rsidRPr="00097BD3" w:rsidRDefault="00AE1EEB" w:rsidP="00AE1EEB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7BD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Ασθενείς με κακοήθεια συμπαγούς οργάνου ή αιματολογική, που λαμβάνουν </w:t>
            </w:r>
            <w:r w:rsidRPr="00097BD3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χημειοθεραπεία ή ακτινοβολία ή ανοσοθεραπεία.</w:t>
            </w:r>
          </w:p>
          <w:p w14:paraId="5071A898" w14:textId="73A0023D" w:rsidR="00AE1EEB" w:rsidRPr="00097BD3" w:rsidRDefault="00AE1EEB" w:rsidP="00AE1EE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E1EEB" w:rsidRPr="00097BD3" w14:paraId="50A8492D" w14:textId="77777777" w:rsidTr="00822320">
        <w:tc>
          <w:tcPr>
            <w:tcW w:w="936" w:type="dxa"/>
          </w:tcPr>
          <w:p w14:paraId="4AFB70E3" w14:textId="0BC52D76" w:rsidR="00AE1EEB" w:rsidRPr="00097BD3" w:rsidRDefault="00AE1EEB" w:rsidP="00AE1EE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2B268C35" w14:textId="77777777" w:rsidR="00AE1EEB" w:rsidRPr="00097BD3" w:rsidRDefault="00AE1EEB" w:rsidP="00AE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0" w:type="dxa"/>
          </w:tcPr>
          <w:p w14:paraId="67731BE9" w14:textId="77777777" w:rsidR="00AE1EEB" w:rsidRPr="00097BD3" w:rsidRDefault="00AE1EEB" w:rsidP="00AE1EEB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Ασθενείς με </w:t>
            </w:r>
            <w:r w:rsidRPr="00097BD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HIV</w:t>
            </w:r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 ή ασθενείς με αριθμό </w:t>
            </w:r>
            <w:r w:rsidRPr="00097BD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CD</w:t>
            </w:r>
            <w:r w:rsidRPr="00097BD3">
              <w:rPr>
                <w:rFonts w:ascii="Arial" w:eastAsia="Times New Roman" w:hAnsi="Arial" w:cs="Arial"/>
                <w:sz w:val="24"/>
                <w:szCs w:val="24"/>
              </w:rPr>
              <w:t>4 λεμφοκυττάρων &lt; 200/</w:t>
            </w:r>
            <w:r w:rsidRPr="00097BD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mm</w:t>
            </w:r>
            <w:r w:rsidRPr="00097BD3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3</w:t>
            </w:r>
            <w:r w:rsidRPr="00097BD3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00DD9BA2" w14:textId="77777777" w:rsidR="00AE1EEB" w:rsidRPr="00097BD3" w:rsidRDefault="00AE1EEB" w:rsidP="00AE1EE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E1EEB" w:rsidRPr="00097BD3" w14:paraId="7E7D9A49" w14:textId="77777777" w:rsidTr="00822320">
        <w:tc>
          <w:tcPr>
            <w:tcW w:w="936" w:type="dxa"/>
          </w:tcPr>
          <w:p w14:paraId="027F61D7" w14:textId="16897ECA" w:rsidR="00AE1EEB" w:rsidRPr="00097BD3" w:rsidRDefault="00AE1EEB" w:rsidP="00AE1EE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6BD92C66" w14:textId="77777777" w:rsidR="00AE1EEB" w:rsidRPr="00097BD3" w:rsidRDefault="00AE1EEB" w:rsidP="00AE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0" w:type="dxa"/>
          </w:tcPr>
          <w:p w14:paraId="792040A0" w14:textId="77777777" w:rsidR="00AE1EEB" w:rsidRPr="00097BD3" w:rsidRDefault="00AE1EEB" w:rsidP="00AE1EEB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Κληρονομικές ή επίκτητες </w:t>
            </w:r>
            <w:proofErr w:type="spellStart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ανοσοανεπάρκειες</w:t>
            </w:r>
            <w:proofErr w:type="spellEnd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05894736" w14:textId="7F175774" w:rsidR="00AE1EEB" w:rsidRPr="00097BD3" w:rsidRDefault="00AE1EEB" w:rsidP="00AE1EE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E1EEB" w:rsidRPr="00097BD3" w14:paraId="2D7BF00D" w14:textId="77777777" w:rsidTr="00822320">
        <w:tc>
          <w:tcPr>
            <w:tcW w:w="936" w:type="dxa"/>
          </w:tcPr>
          <w:p w14:paraId="39873235" w14:textId="4101381C" w:rsidR="00AE1EEB" w:rsidRPr="00097BD3" w:rsidRDefault="00AE1EEB" w:rsidP="00AE1EE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</w:tcPr>
          <w:p w14:paraId="129DF9AB" w14:textId="77777777" w:rsidR="00AE1EEB" w:rsidRPr="00097BD3" w:rsidRDefault="00AE1EEB" w:rsidP="00AE1E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0" w:type="dxa"/>
          </w:tcPr>
          <w:p w14:paraId="517FC380" w14:textId="643960CC" w:rsidR="00AE1EEB" w:rsidRPr="00097BD3" w:rsidRDefault="00AE1EEB" w:rsidP="00AE1EEB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Ασθενείς με </w:t>
            </w:r>
            <w:proofErr w:type="spellStart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>αιμοσφαιρινοπάθειες</w:t>
            </w:r>
            <w:proofErr w:type="spellEnd"/>
            <w:r w:rsidRPr="00097BD3">
              <w:rPr>
                <w:rFonts w:ascii="Arial" w:eastAsia="Times New Roman" w:hAnsi="Arial" w:cs="Arial"/>
                <w:sz w:val="24"/>
                <w:szCs w:val="24"/>
              </w:rPr>
              <w:t xml:space="preserve"> που εμπίπτουν στην Κατηγορία Γ – Ασθενείς με Πολύ Υψηλό Κίνδυνο, σύμφωνα με τις συστάσεις της Διεθνής Ομοσπονδίας Θαλασσαιμίας</w:t>
            </w:r>
          </w:p>
        </w:tc>
      </w:tr>
    </w:tbl>
    <w:p w14:paraId="78F7F2BA" w14:textId="15B441AE" w:rsidR="00AA7206" w:rsidRPr="00097BD3" w:rsidRDefault="00AA7206">
      <w:pPr>
        <w:rPr>
          <w:rFonts w:ascii="Arial" w:hAnsi="Arial" w:cs="Arial"/>
          <w:sz w:val="24"/>
          <w:szCs w:val="24"/>
        </w:rPr>
      </w:pPr>
    </w:p>
    <w:p w14:paraId="5B27C1AE" w14:textId="66D25B78" w:rsidR="003049DC" w:rsidRPr="00097BD3" w:rsidRDefault="0008309C" w:rsidP="0008309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97BD3">
        <w:rPr>
          <w:rFonts w:ascii="Arial" w:hAnsi="Arial" w:cs="Arial"/>
          <w:sz w:val="24"/>
          <w:szCs w:val="24"/>
        </w:rPr>
        <w:t xml:space="preserve">Οι πιο πάνω ασθένειες έχουν καθοριστεί από το Υπουργείο Υγείας σε Δελτίο Τύπου, ημερομηνίας </w:t>
      </w:r>
      <w:r w:rsidR="00822320" w:rsidRPr="00097BD3">
        <w:rPr>
          <w:rFonts w:ascii="Arial" w:hAnsi="Arial" w:cs="Arial"/>
          <w:sz w:val="24"/>
          <w:szCs w:val="24"/>
        </w:rPr>
        <w:t>29</w:t>
      </w:r>
      <w:r w:rsidRPr="00097BD3">
        <w:rPr>
          <w:rFonts w:ascii="Arial" w:hAnsi="Arial" w:cs="Arial"/>
          <w:sz w:val="24"/>
          <w:szCs w:val="24"/>
        </w:rPr>
        <w:t>/1</w:t>
      </w:r>
      <w:r w:rsidR="00822320" w:rsidRPr="00097BD3">
        <w:rPr>
          <w:rFonts w:ascii="Arial" w:hAnsi="Arial" w:cs="Arial"/>
          <w:sz w:val="24"/>
          <w:szCs w:val="24"/>
        </w:rPr>
        <w:t>2</w:t>
      </w:r>
      <w:r w:rsidRPr="00097BD3">
        <w:rPr>
          <w:rFonts w:ascii="Arial" w:hAnsi="Arial" w:cs="Arial"/>
          <w:sz w:val="24"/>
          <w:szCs w:val="24"/>
        </w:rPr>
        <w:t>/2020</w:t>
      </w:r>
      <w:r w:rsidR="00AE1EEB" w:rsidRPr="00097BD3">
        <w:rPr>
          <w:rFonts w:ascii="Arial" w:hAnsi="Arial" w:cs="Arial"/>
          <w:sz w:val="24"/>
          <w:szCs w:val="24"/>
        </w:rPr>
        <w:t>.</w:t>
      </w:r>
    </w:p>
    <w:p w14:paraId="1F3E10A5" w14:textId="77777777" w:rsidR="0008309C" w:rsidRPr="00097BD3" w:rsidRDefault="0008309C" w:rsidP="0008309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B115B04" w14:textId="77777777" w:rsidR="003049DC" w:rsidRPr="00097BD3" w:rsidRDefault="003049DC" w:rsidP="0008309C">
      <w:pPr>
        <w:tabs>
          <w:tab w:val="left" w:leader="dot" w:pos="8222"/>
        </w:tabs>
        <w:rPr>
          <w:rFonts w:ascii="Arial" w:hAnsi="Arial" w:cs="Arial"/>
          <w:sz w:val="24"/>
          <w:szCs w:val="24"/>
        </w:rPr>
      </w:pPr>
      <w:r w:rsidRPr="00097BD3">
        <w:rPr>
          <w:rFonts w:ascii="Arial" w:hAnsi="Arial" w:cs="Arial"/>
          <w:sz w:val="24"/>
          <w:szCs w:val="24"/>
        </w:rPr>
        <w:t>Όνομα προσωπικού γιατρού</w:t>
      </w:r>
      <w:r w:rsidR="00656D67" w:rsidRPr="00097BD3">
        <w:rPr>
          <w:rFonts w:ascii="Arial" w:hAnsi="Arial" w:cs="Arial"/>
          <w:sz w:val="24"/>
          <w:szCs w:val="24"/>
        </w:rPr>
        <w:tab/>
      </w:r>
    </w:p>
    <w:p w14:paraId="53DD7075" w14:textId="77777777" w:rsidR="003049DC" w:rsidRPr="00097BD3" w:rsidRDefault="003049DC" w:rsidP="0008309C">
      <w:pPr>
        <w:tabs>
          <w:tab w:val="left" w:leader="dot" w:pos="8222"/>
        </w:tabs>
        <w:rPr>
          <w:rFonts w:ascii="Arial" w:hAnsi="Arial" w:cs="Arial"/>
          <w:sz w:val="24"/>
          <w:szCs w:val="24"/>
        </w:rPr>
      </w:pPr>
      <w:r w:rsidRPr="00097BD3">
        <w:rPr>
          <w:rFonts w:ascii="Arial" w:hAnsi="Arial" w:cs="Arial"/>
          <w:sz w:val="24"/>
          <w:szCs w:val="24"/>
        </w:rPr>
        <w:t>Υπογραφή προσωπικού γιατρού</w:t>
      </w:r>
      <w:r w:rsidR="00656D67" w:rsidRPr="00097BD3">
        <w:rPr>
          <w:rFonts w:ascii="Arial" w:hAnsi="Arial" w:cs="Arial"/>
          <w:sz w:val="24"/>
          <w:szCs w:val="24"/>
        </w:rPr>
        <w:tab/>
      </w:r>
    </w:p>
    <w:p w14:paraId="713027B2" w14:textId="77777777" w:rsidR="003049DC" w:rsidRPr="00097BD3" w:rsidRDefault="00656D67" w:rsidP="0008309C">
      <w:pPr>
        <w:tabs>
          <w:tab w:val="left" w:leader="dot" w:pos="8222"/>
        </w:tabs>
        <w:rPr>
          <w:rFonts w:ascii="Arial" w:hAnsi="Arial" w:cs="Arial"/>
          <w:sz w:val="24"/>
          <w:szCs w:val="24"/>
        </w:rPr>
      </w:pPr>
      <w:r w:rsidRPr="00097BD3">
        <w:rPr>
          <w:rFonts w:ascii="Arial" w:hAnsi="Arial" w:cs="Arial"/>
          <w:sz w:val="24"/>
          <w:szCs w:val="24"/>
        </w:rPr>
        <w:t>Ημερομηνία</w:t>
      </w:r>
      <w:r w:rsidRPr="00097BD3">
        <w:rPr>
          <w:rFonts w:ascii="Arial" w:hAnsi="Arial" w:cs="Arial"/>
          <w:sz w:val="24"/>
          <w:szCs w:val="24"/>
        </w:rPr>
        <w:tab/>
      </w:r>
    </w:p>
    <w:p w14:paraId="5F6FC6C8" w14:textId="77777777" w:rsidR="0023268E" w:rsidRPr="00097BD3" w:rsidRDefault="00FF7EE7" w:rsidP="0008309C">
      <w:pPr>
        <w:tabs>
          <w:tab w:val="left" w:leader="dot" w:pos="8222"/>
        </w:tabs>
        <w:rPr>
          <w:rFonts w:ascii="Arial" w:hAnsi="Arial" w:cs="Arial"/>
          <w:sz w:val="24"/>
          <w:szCs w:val="24"/>
        </w:rPr>
      </w:pPr>
      <w:proofErr w:type="spellStart"/>
      <w:r w:rsidRPr="00097BD3">
        <w:rPr>
          <w:rFonts w:ascii="Arial" w:hAnsi="Arial" w:cs="Arial"/>
          <w:sz w:val="24"/>
          <w:szCs w:val="24"/>
        </w:rPr>
        <w:t>Τηλ</w:t>
      </w:r>
      <w:proofErr w:type="spellEnd"/>
      <w:r w:rsidRPr="00097BD3">
        <w:rPr>
          <w:rFonts w:ascii="Arial" w:hAnsi="Arial" w:cs="Arial"/>
          <w:sz w:val="24"/>
          <w:szCs w:val="24"/>
        </w:rPr>
        <w:t>. Επικοινωνίας</w:t>
      </w:r>
      <w:r w:rsidRPr="00097BD3">
        <w:rPr>
          <w:rFonts w:ascii="Arial" w:hAnsi="Arial" w:cs="Arial"/>
          <w:sz w:val="24"/>
          <w:szCs w:val="24"/>
        </w:rPr>
        <w:tab/>
      </w:r>
    </w:p>
    <w:p w14:paraId="5E29CEE1" w14:textId="77777777" w:rsidR="0008309C" w:rsidRPr="00097BD3" w:rsidRDefault="0008309C" w:rsidP="0008309C">
      <w:pPr>
        <w:tabs>
          <w:tab w:val="left" w:leader="dot" w:pos="8222"/>
        </w:tabs>
        <w:rPr>
          <w:rFonts w:ascii="Arial" w:hAnsi="Arial" w:cs="Arial"/>
          <w:sz w:val="24"/>
          <w:szCs w:val="24"/>
        </w:rPr>
      </w:pPr>
    </w:p>
    <w:p w14:paraId="04F280FB" w14:textId="77777777" w:rsidR="0023268E" w:rsidRPr="00822320" w:rsidRDefault="0023268E" w:rsidP="008C43DF">
      <w:pPr>
        <w:tabs>
          <w:tab w:val="left" w:leader="dot" w:pos="8222"/>
        </w:tabs>
        <w:jc w:val="both"/>
        <w:rPr>
          <w:rFonts w:ascii="Arial" w:hAnsi="Arial" w:cs="Arial"/>
          <w:sz w:val="24"/>
          <w:szCs w:val="24"/>
        </w:rPr>
      </w:pPr>
      <w:r w:rsidRPr="00097BD3">
        <w:rPr>
          <w:rFonts w:ascii="Arial" w:hAnsi="Arial" w:cs="Arial"/>
          <w:sz w:val="24"/>
          <w:szCs w:val="24"/>
        </w:rPr>
        <w:t xml:space="preserve">Το παρόν έντυπο θα επισυναφθεί σε αίτηση του σχεδίου για </w:t>
      </w:r>
      <w:r w:rsidR="00FF7EE7" w:rsidRPr="00097BD3">
        <w:rPr>
          <w:rFonts w:ascii="Arial" w:hAnsi="Arial" w:cs="Arial"/>
          <w:sz w:val="24"/>
          <w:szCs w:val="24"/>
        </w:rPr>
        <w:t>«</w:t>
      </w:r>
      <w:r w:rsidRPr="00097BD3">
        <w:rPr>
          <w:rFonts w:ascii="Arial" w:hAnsi="Arial" w:cs="Arial"/>
          <w:sz w:val="24"/>
          <w:szCs w:val="24"/>
        </w:rPr>
        <w:t xml:space="preserve">Ειδικό Επίδομα Απουσίας από την </w:t>
      </w:r>
      <w:r w:rsidR="00FF7EE7" w:rsidRPr="00097BD3">
        <w:rPr>
          <w:rFonts w:ascii="Arial" w:hAnsi="Arial" w:cs="Arial"/>
          <w:sz w:val="24"/>
          <w:szCs w:val="24"/>
        </w:rPr>
        <w:t>Ε</w:t>
      </w:r>
      <w:r w:rsidRPr="00097BD3">
        <w:rPr>
          <w:rFonts w:ascii="Arial" w:hAnsi="Arial" w:cs="Arial"/>
          <w:sz w:val="24"/>
          <w:szCs w:val="24"/>
        </w:rPr>
        <w:t>ργασία</w:t>
      </w:r>
      <w:r w:rsidR="00FF7EE7" w:rsidRPr="00097BD3">
        <w:rPr>
          <w:rFonts w:ascii="Arial" w:hAnsi="Arial" w:cs="Arial"/>
          <w:sz w:val="24"/>
          <w:szCs w:val="24"/>
        </w:rPr>
        <w:t>»</w:t>
      </w:r>
      <w:r w:rsidRPr="00097BD3">
        <w:rPr>
          <w:rFonts w:ascii="Arial" w:hAnsi="Arial" w:cs="Arial"/>
          <w:sz w:val="24"/>
          <w:szCs w:val="24"/>
        </w:rPr>
        <w:t xml:space="preserve"> του Υπουργείο Εργασίας, Πρόνοιας και Κοινωνικών Ασφαλίσεων</w:t>
      </w:r>
      <w:r w:rsidR="00FF7EE7" w:rsidRPr="00097BD3">
        <w:rPr>
          <w:rFonts w:ascii="Arial" w:hAnsi="Arial" w:cs="Arial"/>
          <w:sz w:val="24"/>
          <w:szCs w:val="24"/>
        </w:rPr>
        <w:t>.</w:t>
      </w:r>
    </w:p>
    <w:sectPr w:rsidR="0023268E" w:rsidRPr="00822320" w:rsidSect="0008309C">
      <w:headerReference w:type="default" r:id="rId7"/>
      <w:pgSz w:w="11906" w:h="16838"/>
      <w:pgMar w:top="1440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47AE0" w14:textId="77777777" w:rsidR="00BD4F66" w:rsidRDefault="00BD4F66" w:rsidP="0023268E">
      <w:pPr>
        <w:spacing w:after="0" w:line="240" w:lineRule="auto"/>
      </w:pPr>
      <w:r>
        <w:separator/>
      </w:r>
    </w:p>
  </w:endnote>
  <w:endnote w:type="continuationSeparator" w:id="0">
    <w:p w14:paraId="16E352ED" w14:textId="77777777" w:rsidR="00BD4F66" w:rsidRDefault="00BD4F66" w:rsidP="00232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5DEC3" w14:textId="77777777" w:rsidR="00BD4F66" w:rsidRDefault="00BD4F66" w:rsidP="0023268E">
      <w:pPr>
        <w:spacing w:after="0" w:line="240" w:lineRule="auto"/>
      </w:pPr>
      <w:r>
        <w:separator/>
      </w:r>
    </w:p>
  </w:footnote>
  <w:footnote w:type="continuationSeparator" w:id="0">
    <w:p w14:paraId="58367035" w14:textId="77777777" w:rsidR="00BD4F66" w:rsidRDefault="00BD4F66" w:rsidP="00232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3769A" w14:textId="77777777" w:rsidR="0023268E" w:rsidRPr="00822320" w:rsidRDefault="0023268E" w:rsidP="0023268E">
    <w:pPr>
      <w:pStyle w:val="Header"/>
      <w:ind w:left="-851"/>
      <w:rPr>
        <w:rFonts w:ascii="Arial" w:hAnsi="Arial" w:cs="Arial"/>
      </w:rPr>
    </w:pPr>
    <w:r w:rsidRPr="00822320">
      <w:rPr>
        <w:rFonts w:ascii="Arial" w:hAnsi="Arial" w:cs="Arial"/>
      </w:rPr>
      <w:t>Υπουργείο Εργασίας, Πρόνοιας και Κοινωνικών Ασφαλίσεων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013D9"/>
    <w:multiLevelType w:val="hybridMultilevel"/>
    <w:tmpl w:val="659ED9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E4E51"/>
    <w:multiLevelType w:val="hybridMultilevel"/>
    <w:tmpl w:val="9F2E3CA8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543BE"/>
    <w:multiLevelType w:val="hybridMultilevel"/>
    <w:tmpl w:val="148C991A"/>
    <w:lvl w:ilvl="0" w:tplc="1000001B">
      <w:start w:val="1"/>
      <w:numFmt w:val="lowerRoman"/>
      <w:lvlText w:val="%1."/>
      <w:lvlJc w:val="righ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63F71"/>
    <w:multiLevelType w:val="hybridMultilevel"/>
    <w:tmpl w:val="06C8881E"/>
    <w:lvl w:ilvl="0" w:tplc="1000000F">
      <w:start w:val="1"/>
      <w:numFmt w:val="decimal"/>
      <w:lvlText w:val="%1."/>
      <w:lvlJc w:val="left"/>
      <w:pPr>
        <w:ind w:left="502" w:hanging="360"/>
      </w:pPr>
    </w:lvl>
    <w:lvl w:ilvl="1" w:tplc="10000019" w:tentative="1">
      <w:start w:val="1"/>
      <w:numFmt w:val="lowerLetter"/>
      <w:lvlText w:val="%2."/>
      <w:lvlJc w:val="left"/>
      <w:pPr>
        <w:ind w:left="1222" w:hanging="360"/>
      </w:pPr>
    </w:lvl>
    <w:lvl w:ilvl="2" w:tplc="1000001B" w:tentative="1">
      <w:start w:val="1"/>
      <w:numFmt w:val="lowerRoman"/>
      <w:lvlText w:val="%3."/>
      <w:lvlJc w:val="right"/>
      <w:pPr>
        <w:ind w:left="1942" w:hanging="180"/>
      </w:pPr>
    </w:lvl>
    <w:lvl w:ilvl="3" w:tplc="1000000F" w:tentative="1">
      <w:start w:val="1"/>
      <w:numFmt w:val="decimal"/>
      <w:lvlText w:val="%4."/>
      <w:lvlJc w:val="left"/>
      <w:pPr>
        <w:ind w:left="2662" w:hanging="360"/>
      </w:pPr>
    </w:lvl>
    <w:lvl w:ilvl="4" w:tplc="10000019" w:tentative="1">
      <w:start w:val="1"/>
      <w:numFmt w:val="lowerLetter"/>
      <w:lvlText w:val="%5."/>
      <w:lvlJc w:val="left"/>
      <w:pPr>
        <w:ind w:left="3382" w:hanging="360"/>
      </w:pPr>
    </w:lvl>
    <w:lvl w:ilvl="5" w:tplc="1000001B" w:tentative="1">
      <w:start w:val="1"/>
      <w:numFmt w:val="lowerRoman"/>
      <w:lvlText w:val="%6."/>
      <w:lvlJc w:val="right"/>
      <w:pPr>
        <w:ind w:left="4102" w:hanging="180"/>
      </w:pPr>
    </w:lvl>
    <w:lvl w:ilvl="6" w:tplc="1000000F" w:tentative="1">
      <w:start w:val="1"/>
      <w:numFmt w:val="decimal"/>
      <w:lvlText w:val="%7."/>
      <w:lvlJc w:val="left"/>
      <w:pPr>
        <w:ind w:left="4822" w:hanging="360"/>
      </w:pPr>
    </w:lvl>
    <w:lvl w:ilvl="7" w:tplc="10000019" w:tentative="1">
      <w:start w:val="1"/>
      <w:numFmt w:val="lowerLetter"/>
      <w:lvlText w:val="%8."/>
      <w:lvlJc w:val="left"/>
      <w:pPr>
        <w:ind w:left="5542" w:hanging="360"/>
      </w:pPr>
    </w:lvl>
    <w:lvl w:ilvl="8" w:tplc="1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F313E1A"/>
    <w:multiLevelType w:val="hybridMultilevel"/>
    <w:tmpl w:val="A8704B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3E0"/>
    <w:rsid w:val="00004916"/>
    <w:rsid w:val="0008309C"/>
    <w:rsid w:val="00097BD3"/>
    <w:rsid w:val="00150417"/>
    <w:rsid w:val="001A0E7F"/>
    <w:rsid w:val="001B6325"/>
    <w:rsid w:val="002238FE"/>
    <w:rsid w:val="0023268E"/>
    <w:rsid w:val="002A6AA7"/>
    <w:rsid w:val="003048F7"/>
    <w:rsid w:val="003049DC"/>
    <w:rsid w:val="00391D50"/>
    <w:rsid w:val="00435604"/>
    <w:rsid w:val="0049358E"/>
    <w:rsid w:val="004A4A7E"/>
    <w:rsid w:val="005034D3"/>
    <w:rsid w:val="005043F4"/>
    <w:rsid w:val="00563D8E"/>
    <w:rsid w:val="00622AFC"/>
    <w:rsid w:val="00656D67"/>
    <w:rsid w:val="00776F41"/>
    <w:rsid w:val="007B0FA8"/>
    <w:rsid w:val="00822320"/>
    <w:rsid w:val="00830C78"/>
    <w:rsid w:val="008C43DF"/>
    <w:rsid w:val="009C282D"/>
    <w:rsid w:val="00A10F4D"/>
    <w:rsid w:val="00A133E0"/>
    <w:rsid w:val="00A20AA8"/>
    <w:rsid w:val="00A7574C"/>
    <w:rsid w:val="00AA7206"/>
    <w:rsid w:val="00AE1EEB"/>
    <w:rsid w:val="00AF002A"/>
    <w:rsid w:val="00B312E7"/>
    <w:rsid w:val="00BC2D3F"/>
    <w:rsid w:val="00BD4F66"/>
    <w:rsid w:val="00C54597"/>
    <w:rsid w:val="00C605D8"/>
    <w:rsid w:val="00D02657"/>
    <w:rsid w:val="00E86643"/>
    <w:rsid w:val="00E97800"/>
    <w:rsid w:val="00EE21B2"/>
    <w:rsid w:val="00F368DF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6547C"/>
  <w15:chartTrackingRefBased/>
  <w15:docId w15:val="{36AE0E5C-119D-473C-AA28-866EB59F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8F7"/>
    <w:rPr>
      <w:rFonts w:ascii="Segoe UI" w:hAnsi="Segoe UI" w:cs="Segoe UI"/>
      <w:sz w:val="18"/>
      <w:szCs w:val="18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2326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68E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2326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68E"/>
    <w:rPr>
      <w:lang w:val="el-GR"/>
    </w:rPr>
  </w:style>
  <w:style w:type="paragraph" w:styleId="ListParagraph">
    <w:name w:val="List Paragraph"/>
    <w:basedOn w:val="Normal"/>
    <w:uiPriority w:val="34"/>
    <w:qFormat/>
    <w:rsid w:val="0008309C"/>
    <w:pPr>
      <w:ind w:left="720"/>
      <w:contextualSpacing/>
    </w:pPr>
  </w:style>
  <w:style w:type="table" w:styleId="TableGrid">
    <w:name w:val="Table Grid"/>
    <w:basedOn w:val="TableNormal"/>
    <w:uiPriority w:val="39"/>
    <w:rsid w:val="00822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4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Vassiliki</dc:creator>
  <cp:keywords/>
  <dc:description/>
  <cp:lastModifiedBy>Andreas Koutounas</cp:lastModifiedBy>
  <cp:revision>2</cp:revision>
  <cp:lastPrinted>2020-11-27T12:48:00Z</cp:lastPrinted>
  <dcterms:created xsi:type="dcterms:W3CDTF">2021-02-28T09:19:00Z</dcterms:created>
  <dcterms:modified xsi:type="dcterms:W3CDTF">2021-02-28T09:19:00Z</dcterms:modified>
</cp:coreProperties>
</file>